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0" w:line="240" w:lineRule="auto"/>
        <w:jc w:val="center"/>
        <w:rPr>
          <w:rFonts w:ascii="Trebuchet MS" w:cs="Trebuchet MS" w:eastAsia="Trebuchet MS" w:hAnsi="Trebuchet MS"/>
          <w:b w:val="1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8"/>
          <w:szCs w:val="28"/>
          <w:rtl w:val="0"/>
        </w:rPr>
        <w:t xml:space="preserve">GRADING RUBRIC FOR WCTSMA POSTERS</w:t>
      </w:r>
    </w:p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center"/>
        <w:rPr>
          <w:rFonts w:ascii="Trebuchet MS" w:cs="Trebuchet MS" w:eastAsia="Trebuchet MS" w:hAnsi="Trebuchet M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Poster Title: _________________________________________________________</w:t>
        <w:tab/>
        <w:tab/>
        <w:t xml:space="preserve">School Name: ________________________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9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8"/>
        <w:gridCol w:w="3221"/>
        <w:gridCol w:w="3242"/>
        <w:gridCol w:w="3431"/>
        <w:gridCol w:w="2538"/>
        <w:tblGridChange w:id="0">
          <w:tblGrid>
            <w:gridCol w:w="1958"/>
            <w:gridCol w:w="3221"/>
            <w:gridCol w:w="3242"/>
            <w:gridCol w:w="3431"/>
            <w:gridCol w:w="2538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COVERAGE OF THE TOPIC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Details on the poster capture the important information about the topic and increase the audience’s understanding.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Details on the poster include important information but the audience may need more information to understand fully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Details on the poster relate to the topic but are too general or incomplete. The audience needs more information to understand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Details on the poster have little or nothing to do with main topic.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KNOWLEDGE AND UNDERSTANDING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Demonstrates thorough knowledge of content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Demonstrates thorough understanding of content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Demonstrates considerable knowledge of content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Demonstrates considerable understanding of content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Demonstrates some knowledge of content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Demonstrates some understanding of content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Demonstrates limited knowledge of content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Demonstrates limited understanding of content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GRAPHICS - RELEVANCE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All graphics are related to the topic and make it easier to understand.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All graphics are related to the topic and most make it easier to understand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All graphics relate to the topic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Graphics do not relate to the topic.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GRAPHICS - CLARITY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Graphics are all in focus and all the content easily viewed and identified from 6 ft.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Most graphics are in focus and the content easily viewed and identified from 6 ft.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Most graphics are in focus and the content is easily viewed and identified from 4 ft.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Many graphics are not clear or are too small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ATTRACTIVENESS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The poster is exceptionally attractive in terms of design, layout, and neatness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The poster is attractive in terms of design, layout, and neatness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The poster is acceptably attractive through it may be a bit messy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The poster is distractingly messy or very poorly designed. It is not attractive.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CREATIVITY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Interesting, engaging, visually stimulating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Interest, motivation, effort and time obviously present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Will engage but will not stimulate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Very little use of color or pictures but enough to engage and hold attention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Bland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Boring to look at, does not catch your attention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Interest, motivation, effort and time obviously absent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MECHANICS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 grammatical, spelling, or punctuation errors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Almost no grammatical, spelling, or punctuation errors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A few grammatical, spelling, or punctuation errors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Many grammatical, spelling, or punctuation errors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SOURCES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All sources (information and graphics) are accurately documented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All sources (information and graphics) are accurately documented, but there are a few errors in the format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All sources (information and graphics) are documented, but information is incomplete or many are not in the desired format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Some sources are not accurately documented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Evaluator: _______________________</w:t>
        <w:tab/>
        <w:t xml:space="preserve">Score: 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</w:p>
    <w:sectPr>
      <w:pgSz w:h="12240" w:w="15840"/>
      <w:pgMar w:bottom="720" w:top="108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