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9FE" w:rsidRDefault="006619FE" w:rsidP="00B22FBD">
      <w:pPr>
        <w:spacing w:after="0" w:line="240" w:lineRule="auto"/>
        <w:jc w:val="center"/>
        <w:rPr>
          <w:b/>
          <w:sz w:val="32"/>
        </w:rPr>
      </w:pPr>
      <w:r>
        <w:rPr>
          <w:b/>
          <w:sz w:val="32"/>
        </w:rPr>
        <w:t>U.S. Presidential Scholars in Career and Technical Education</w:t>
      </w:r>
    </w:p>
    <w:p w:rsidR="006619FE" w:rsidRPr="00E84AA4" w:rsidRDefault="006619FE" w:rsidP="00E84AA4">
      <w:pPr>
        <w:pStyle w:val="NoSpacing"/>
        <w:jc w:val="center"/>
        <w:rPr>
          <w:b/>
          <w:sz w:val="32"/>
          <w:szCs w:val="32"/>
        </w:rPr>
      </w:pPr>
      <w:r w:rsidRPr="00E84AA4">
        <w:rPr>
          <w:b/>
          <w:sz w:val="32"/>
          <w:szCs w:val="32"/>
        </w:rPr>
        <w:t>Washington Nomination Application</w:t>
      </w:r>
    </w:p>
    <w:p w:rsidR="006619FE" w:rsidRPr="00E84AA4" w:rsidRDefault="006619FE" w:rsidP="00E84AA4">
      <w:pPr>
        <w:pStyle w:val="NoSpacing"/>
      </w:pPr>
    </w:p>
    <w:p w:rsidR="006619FE" w:rsidRPr="00F0316C" w:rsidRDefault="006619FE" w:rsidP="00FC512E">
      <w:pPr>
        <w:jc w:val="center"/>
        <w:rPr>
          <w:b/>
          <w:sz w:val="32"/>
        </w:rPr>
      </w:pPr>
      <w:r>
        <w:rPr>
          <w:b/>
          <w:sz w:val="32"/>
        </w:rPr>
        <w:t>Due to OSPI CTE Program Staff by Friday, September 11, 2015</w:t>
      </w:r>
    </w:p>
    <w:p w:rsidR="006619FE" w:rsidRPr="00B22FBD" w:rsidRDefault="006619FE" w:rsidP="00B22FBD">
      <w:pPr>
        <w:spacing w:after="0" w:line="240" w:lineRule="auto"/>
        <w:jc w:val="center"/>
        <w:rPr>
          <w:b/>
          <w:sz w:val="28"/>
          <w:u w:val="single"/>
        </w:rPr>
      </w:pPr>
      <w:r>
        <w:rPr>
          <w:b/>
          <w:sz w:val="28"/>
          <w:u w:val="single"/>
        </w:rPr>
        <w:t xml:space="preserve">U.S Presidential Scholars </w:t>
      </w:r>
      <w:r w:rsidRPr="00F0316C">
        <w:rPr>
          <w:b/>
          <w:sz w:val="28"/>
          <w:u w:val="single"/>
        </w:rPr>
        <w:t>Program Details</w:t>
      </w:r>
    </w:p>
    <w:p w:rsidR="006619FE" w:rsidRPr="00E84AA4" w:rsidRDefault="006619FE" w:rsidP="00FC512E">
      <w:pPr>
        <w:spacing w:after="0" w:line="240" w:lineRule="auto"/>
      </w:pPr>
    </w:p>
    <w:p w:rsidR="006619FE" w:rsidRPr="004906CE" w:rsidRDefault="006619FE" w:rsidP="00FC512E">
      <w:pPr>
        <w:spacing w:after="0" w:line="240" w:lineRule="auto"/>
        <w:rPr>
          <w:b/>
          <w:sz w:val="24"/>
          <w:u w:val="single"/>
        </w:rPr>
      </w:pPr>
      <w:r w:rsidRPr="004906CE">
        <w:rPr>
          <w:b/>
          <w:sz w:val="24"/>
          <w:u w:val="single"/>
        </w:rPr>
        <w:t>Eligibility:</w:t>
      </w:r>
      <w:r w:rsidRPr="00460574">
        <w:rPr>
          <w:noProof/>
        </w:rPr>
        <w:t xml:space="preserve"> </w:t>
      </w:r>
    </w:p>
    <w:p w:rsidR="006619FE" w:rsidRPr="00E84AA4" w:rsidRDefault="006619FE" w:rsidP="00E84AA4">
      <w:pPr>
        <w:pStyle w:val="NoSpacing"/>
        <w:ind w:left="270" w:hanging="270"/>
      </w:pPr>
      <w:r w:rsidRPr="00E84AA4">
        <w:t xml:space="preserve">1. </w:t>
      </w:r>
      <w:r>
        <w:t xml:space="preserve"> </w:t>
      </w:r>
      <w:r w:rsidRPr="00E84AA4">
        <w:rPr>
          <w:sz w:val="24"/>
          <w:szCs w:val="24"/>
        </w:rPr>
        <w:t>Students must be high school seniors graduating between January and June of 2016 who are U.S. citizens or legal permanent residents who attend public school.</w:t>
      </w:r>
    </w:p>
    <w:p w:rsidR="006619FE" w:rsidRPr="00E84AA4" w:rsidRDefault="006619FE" w:rsidP="00B22FBD">
      <w:pPr>
        <w:spacing w:after="0"/>
        <w:rPr>
          <w:sz w:val="24"/>
          <w:szCs w:val="24"/>
        </w:rPr>
      </w:pPr>
      <w:r w:rsidRPr="00E84AA4">
        <w:rPr>
          <w:sz w:val="24"/>
          <w:szCs w:val="24"/>
        </w:rPr>
        <w:t>2. Show Excellence in the following areas:</w:t>
      </w:r>
    </w:p>
    <w:p w:rsidR="006619FE" w:rsidRPr="00E84AA4" w:rsidRDefault="006619FE" w:rsidP="00E84AA4">
      <w:pPr>
        <w:autoSpaceDE w:val="0"/>
        <w:autoSpaceDN w:val="0"/>
        <w:adjustRightInd w:val="0"/>
        <w:spacing w:after="0" w:line="240" w:lineRule="auto"/>
        <w:ind w:left="630" w:hanging="270"/>
        <w:rPr>
          <w:rFonts w:cs="Calibri"/>
        </w:rPr>
      </w:pPr>
      <w:r w:rsidRPr="00E84AA4">
        <w:rPr>
          <w:rFonts w:cs="Calibri,Bold"/>
          <w:b/>
          <w:bCs/>
        </w:rPr>
        <w:t xml:space="preserve">A. Academic rigor </w:t>
      </w:r>
      <w:r w:rsidRPr="00E84AA4">
        <w:rPr>
          <w:rFonts w:cs="Calibri"/>
        </w:rPr>
        <w:t>as calibrated to standard set by the National Technical Honor Society (NTHS) and based in part on their high achievement reflected on their State’s academic assessments in the core academic subjects:</w:t>
      </w:r>
    </w:p>
    <w:p w:rsidR="006619FE" w:rsidRPr="00E84AA4" w:rsidRDefault="006619FE" w:rsidP="00E84AA4">
      <w:pPr>
        <w:pStyle w:val="ListParagraph"/>
        <w:numPr>
          <w:ilvl w:val="0"/>
          <w:numId w:val="1"/>
        </w:numPr>
        <w:tabs>
          <w:tab w:val="left" w:pos="900"/>
        </w:tabs>
        <w:autoSpaceDE w:val="0"/>
        <w:autoSpaceDN w:val="0"/>
        <w:adjustRightInd w:val="0"/>
        <w:spacing w:after="0" w:line="240" w:lineRule="auto"/>
        <w:ind w:hanging="90"/>
        <w:rPr>
          <w:rFonts w:cs="Calibri"/>
        </w:rPr>
      </w:pPr>
      <w:r w:rsidRPr="00E84AA4">
        <w:rPr>
          <w:rFonts w:cs="Calibri"/>
        </w:rPr>
        <w:t>An overall grade point average of 3.0 or higher on a 4.0 scale (unweighted).</w:t>
      </w:r>
    </w:p>
    <w:p w:rsidR="006619FE" w:rsidRPr="00E84AA4" w:rsidRDefault="006619FE" w:rsidP="00E84AA4">
      <w:pPr>
        <w:pStyle w:val="ListParagraph"/>
        <w:numPr>
          <w:ilvl w:val="0"/>
          <w:numId w:val="1"/>
        </w:numPr>
        <w:tabs>
          <w:tab w:val="left" w:pos="900"/>
        </w:tabs>
        <w:autoSpaceDE w:val="0"/>
        <w:autoSpaceDN w:val="0"/>
        <w:adjustRightInd w:val="0"/>
        <w:spacing w:after="0" w:line="240" w:lineRule="auto"/>
        <w:ind w:hanging="90"/>
        <w:rPr>
          <w:rFonts w:cs="Calibri"/>
        </w:rPr>
      </w:pPr>
      <w:r w:rsidRPr="00E84AA4">
        <w:rPr>
          <w:rFonts w:cs="Calibri"/>
        </w:rPr>
        <w:t>Grade point average in their selected career pathway of 3.25 with no grade below B.</w:t>
      </w:r>
    </w:p>
    <w:p w:rsidR="006619FE" w:rsidRPr="00E84AA4" w:rsidRDefault="006619FE" w:rsidP="00B22FBD">
      <w:pPr>
        <w:autoSpaceDE w:val="0"/>
        <w:autoSpaceDN w:val="0"/>
        <w:adjustRightInd w:val="0"/>
        <w:spacing w:after="0" w:line="240" w:lineRule="auto"/>
        <w:ind w:firstLine="360"/>
        <w:rPr>
          <w:rFonts w:cs="Calibri"/>
        </w:rPr>
      </w:pPr>
      <w:r w:rsidRPr="00E84AA4">
        <w:rPr>
          <w:rFonts w:cs="Calibri,Bold"/>
          <w:b/>
          <w:bCs/>
        </w:rPr>
        <w:t xml:space="preserve">B. Technical competence </w:t>
      </w:r>
      <w:r w:rsidRPr="00E84AA4">
        <w:rPr>
          <w:rFonts w:cs="Calibri"/>
        </w:rPr>
        <w:t xml:space="preserve">as demonstrated by </w:t>
      </w:r>
      <w:r w:rsidRPr="00E84AA4">
        <w:rPr>
          <w:rFonts w:cs="Calibri,Italic"/>
          <w:i/>
          <w:iCs/>
        </w:rPr>
        <w:t xml:space="preserve">one or more of </w:t>
      </w:r>
      <w:r w:rsidRPr="00E84AA4">
        <w:rPr>
          <w:rFonts w:cs="Calibri"/>
        </w:rPr>
        <w:t>the following:</w:t>
      </w:r>
    </w:p>
    <w:p w:rsidR="006619FE" w:rsidRPr="00E84AA4" w:rsidRDefault="006619FE" w:rsidP="00E84AA4">
      <w:pPr>
        <w:pStyle w:val="ListParagraph"/>
        <w:numPr>
          <w:ilvl w:val="0"/>
          <w:numId w:val="2"/>
        </w:numPr>
        <w:autoSpaceDE w:val="0"/>
        <w:autoSpaceDN w:val="0"/>
        <w:adjustRightInd w:val="0"/>
        <w:spacing w:after="0" w:line="240" w:lineRule="auto"/>
        <w:ind w:left="900" w:hanging="270"/>
        <w:rPr>
          <w:rFonts w:cs="Calibri"/>
        </w:rPr>
      </w:pPr>
      <w:r w:rsidRPr="00E84AA4">
        <w:rPr>
          <w:rFonts w:cs="Calibri"/>
        </w:rPr>
        <w:t>Completion of a work-based or community-based learning experience (Note:</w:t>
      </w:r>
    </w:p>
    <w:p w:rsidR="006619FE" w:rsidRPr="00E84AA4" w:rsidRDefault="006619FE" w:rsidP="00E84AA4">
      <w:pPr>
        <w:autoSpaceDE w:val="0"/>
        <w:autoSpaceDN w:val="0"/>
        <w:adjustRightInd w:val="0"/>
        <w:spacing w:after="0" w:line="240" w:lineRule="auto"/>
        <w:ind w:left="900"/>
        <w:rPr>
          <w:rFonts w:cs="Calibri"/>
        </w:rPr>
      </w:pPr>
      <w:r w:rsidRPr="00E84AA4">
        <w:rPr>
          <w:rFonts w:cs="Calibri"/>
        </w:rPr>
        <w:t>The term ‘work-based learning’ means a program of structured work experiences (such as internships, on-the-job training, apprenticeships, school-based enterprises, and Supervised Entrepreneurial Experiences) that is coordinated with classroom based learning and that is designed to enable students to learn and apply career and technical education skills and knowledge in a work context).</w:t>
      </w:r>
    </w:p>
    <w:p w:rsidR="006619FE" w:rsidRPr="00E84AA4" w:rsidRDefault="006619FE" w:rsidP="00E84AA4">
      <w:pPr>
        <w:pStyle w:val="ListParagraph"/>
        <w:numPr>
          <w:ilvl w:val="0"/>
          <w:numId w:val="2"/>
        </w:numPr>
        <w:autoSpaceDE w:val="0"/>
        <w:autoSpaceDN w:val="0"/>
        <w:adjustRightInd w:val="0"/>
        <w:spacing w:after="0" w:line="240" w:lineRule="auto"/>
        <w:ind w:left="900" w:hanging="270"/>
        <w:rPr>
          <w:rFonts w:cs="Calibri"/>
        </w:rPr>
      </w:pPr>
      <w:r w:rsidRPr="00E84AA4">
        <w:rPr>
          <w:rFonts w:cs="Calibri"/>
        </w:rPr>
        <w:t>Placing a medal in State and/or national Career and Technical Student Organization (CTSO) skills competition in his/her career area.</w:t>
      </w:r>
    </w:p>
    <w:p w:rsidR="006619FE" w:rsidRPr="00E84AA4" w:rsidRDefault="006619FE" w:rsidP="00E84AA4">
      <w:pPr>
        <w:pStyle w:val="ListParagraph"/>
        <w:numPr>
          <w:ilvl w:val="0"/>
          <w:numId w:val="2"/>
        </w:numPr>
        <w:autoSpaceDE w:val="0"/>
        <w:autoSpaceDN w:val="0"/>
        <w:adjustRightInd w:val="0"/>
        <w:spacing w:after="0" w:line="240" w:lineRule="auto"/>
        <w:ind w:left="900" w:hanging="270"/>
        <w:rPr>
          <w:rFonts w:cs="Calibri"/>
        </w:rPr>
      </w:pPr>
      <w:r w:rsidRPr="00E84AA4">
        <w:rPr>
          <w:rFonts w:cs="Calibri"/>
        </w:rPr>
        <w:t>Earning an industry-recognized certification/credential.</w:t>
      </w:r>
    </w:p>
    <w:p w:rsidR="006619FE" w:rsidRPr="00E84AA4" w:rsidRDefault="006619FE" w:rsidP="00B22FBD">
      <w:pPr>
        <w:autoSpaceDE w:val="0"/>
        <w:autoSpaceDN w:val="0"/>
        <w:adjustRightInd w:val="0"/>
        <w:spacing w:after="0" w:line="240" w:lineRule="auto"/>
        <w:ind w:firstLine="360"/>
        <w:rPr>
          <w:rFonts w:cs="Calibri"/>
        </w:rPr>
      </w:pPr>
      <w:r w:rsidRPr="00E84AA4">
        <w:rPr>
          <w:rFonts w:cs="Calibri,Bold"/>
          <w:b/>
          <w:bCs/>
        </w:rPr>
        <w:t xml:space="preserve">C. Employability skills </w:t>
      </w:r>
      <w:r w:rsidRPr="00E84AA4">
        <w:rPr>
          <w:rFonts w:cs="Calibri"/>
        </w:rPr>
        <w:t xml:space="preserve">as demonstrated by </w:t>
      </w:r>
      <w:r w:rsidRPr="00E84AA4">
        <w:rPr>
          <w:rFonts w:cs="Calibri,Italic"/>
          <w:i/>
          <w:iCs/>
        </w:rPr>
        <w:t xml:space="preserve">one or more </w:t>
      </w:r>
      <w:r w:rsidRPr="00E84AA4">
        <w:rPr>
          <w:rFonts w:cs="Calibri"/>
        </w:rPr>
        <w:t>of the following:</w:t>
      </w:r>
    </w:p>
    <w:p w:rsidR="006619FE" w:rsidRPr="00E84AA4" w:rsidRDefault="006619FE" w:rsidP="00E84AA4">
      <w:pPr>
        <w:pStyle w:val="ListParagraph"/>
        <w:numPr>
          <w:ilvl w:val="0"/>
          <w:numId w:val="3"/>
        </w:numPr>
        <w:autoSpaceDE w:val="0"/>
        <w:autoSpaceDN w:val="0"/>
        <w:adjustRightInd w:val="0"/>
        <w:spacing w:after="0" w:line="240" w:lineRule="auto"/>
        <w:ind w:left="900" w:hanging="270"/>
        <w:rPr>
          <w:rFonts w:cs="Calibri"/>
        </w:rPr>
      </w:pPr>
      <w:r w:rsidRPr="00E84AA4">
        <w:rPr>
          <w:rFonts w:cs="Calibri"/>
        </w:rPr>
        <w:t>Completion of a work-based learning experience that is an integral part of the curriculum of the program of study.</w:t>
      </w:r>
    </w:p>
    <w:p w:rsidR="006619FE" w:rsidRPr="00E84AA4" w:rsidRDefault="006619FE" w:rsidP="00E84AA4">
      <w:pPr>
        <w:pStyle w:val="ListParagraph"/>
        <w:numPr>
          <w:ilvl w:val="0"/>
          <w:numId w:val="3"/>
        </w:numPr>
        <w:autoSpaceDE w:val="0"/>
        <w:autoSpaceDN w:val="0"/>
        <w:adjustRightInd w:val="0"/>
        <w:spacing w:after="0" w:line="240" w:lineRule="auto"/>
        <w:ind w:left="900" w:hanging="270"/>
        <w:rPr>
          <w:rFonts w:cs="Calibri"/>
        </w:rPr>
      </w:pPr>
      <w:r w:rsidRPr="00E84AA4">
        <w:rPr>
          <w:rFonts w:cs="Calibri"/>
        </w:rPr>
        <w:t>Leadership role in a Career and Technical Student Organization (CTSO) at local, state, or national level.</w:t>
      </w:r>
    </w:p>
    <w:p w:rsidR="006619FE" w:rsidRPr="00E84AA4" w:rsidRDefault="006619FE" w:rsidP="00E84AA4">
      <w:pPr>
        <w:pStyle w:val="ListParagraph"/>
        <w:numPr>
          <w:ilvl w:val="0"/>
          <w:numId w:val="3"/>
        </w:numPr>
        <w:autoSpaceDE w:val="0"/>
        <w:autoSpaceDN w:val="0"/>
        <w:adjustRightInd w:val="0"/>
        <w:spacing w:after="0" w:line="240" w:lineRule="auto"/>
        <w:ind w:left="900" w:hanging="270"/>
        <w:rPr>
          <w:rFonts w:cs="Calibri"/>
        </w:rPr>
      </w:pPr>
      <w:r w:rsidRPr="00E84AA4">
        <w:rPr>
          <w:rFonts w:cs="Calibri"/>
        </w:rPr>
        <w:t>Completion of a community service project or other student leadership activity in his/her career area of interest.</w:t>
      </w:r>
    </w:p>
    <w:p w:rsidR="006619FE" w:rsidRPr="00E84AA4" w:rsidRDefault="006619FE" w:rsidP="00E84AA4">
      <w:pPr>
        <w:pStyle w:val="ListParagraph"/>
        <w:numPr>
          <w:ilvl w:val="0"/>
          <w:numId w:val="3"/>
        </w:numPr>
        <w:autoSpaceDE w:val="0"/>
        <w:autoSpaceDN w:val="0"/>
        <w:adjustRightInd w:val="0"/>
        <w:spacing w:after="0" w:line="240" w:lineRule="auto"/>
        <w:ind w:left="900" w:hanging="270"/>
        <w:rPr>
          <w:rFonts w:cs="Calibri"/>
        </w:rPr>
      </w:pPr>
      <w:r w:rsidRPr="00E84AA4">
        <w:rPr>
          <w:rFonts w:cs="Calibri"/>
        </w:rPr>
        <w:t>Scores at the Gold Level in each of the three core areas of the National Career Readiness Certificate (i.e., Applied Mathematics, Locating Information, and Reading for Information), which means that the student has the foundations skills for approximately 90% of jobs of jobs examined.</w:t>
      </w:r>
    </w:p>
    <w:p w:rsidR="006619FE" w:rsidRPr="00E84AA4" w:rsidRDefault="006619FE" w:rsidP="00B22FBD">
      <w:pPr>
        <w:autoSpaceDE w:val="0"/>
        <w:autoSpaceDN w:val="0"/>
        <w:adjustRightInd w:val="0"/>
        <w:spacing w:after="0" w:line="240" w:lineRule="auto"/>
        <w:ind w:firstLine="360"/>
        <w:rPr>
          <w:rFonts w:cs="Calibri"/>
        </w:rPr>
      </w:pPr>
      <w:r w:rsidRPr="00E84AA4">
        <w:rPr>
          <w:rFonts w:cs="Calibri,Bold"/>
          <w:b/>
          <w:bCs/>
        </w:rPr>
        <w:t xml:space="preserve">D. Ingenuity/Creativity/Problem Solving </w:t>
      </w:r>
      <w:r w:rsidRPr="00E84AA4">
        <w:rPr>
          <w:rFonts w:cs="Calibri"/>
        </w:rPr>
        <w:t xml:space="preserve">as demonstrated by </w:t>
      </w:r>
      <w:r w:rsidRPr="00E84AA4">
        <w:rPr>
          <w:rFonts w:cs="Calibri,Italic"/>
          <w:i/>
          <w:iCs/>
        </w:rPr>
        <w:t xml:space="preserve">one or more </w:t>
      </w:r>
      <w:r w:rsidRPr="00E84AA4">
        <w:rPr>
          <w:rFonts w:cs="Calibri"/>
        </w:rPr>
        <w:t>of the following:</w:t>
      </w:r>
    </w:p>
    <w:p w:rsidR="006619FE" w:rsidRPr="00E84AA4" w:rsidRDefault="006619FE" w:rsidP="00B22FBD">
      <w:pPr>
        <w:pStyle w:val="ListParagraph"/>
        <w:numPr>
          <w:ilvl w:val="0"/>
          <w:numId w:val="4"/>
        </w:numPr>
        <w:autoSpaceDE w:val="0"/>
        <w:autoSpaceDN w:val="0"/>
        <w:adjustRightInd w:val="0"/>
        <w:spacing w:after="0" w:line="240" w:lineRule="auto"/>
        <w:ind w:left="900" w:hanging="270"/>
        <w:rPr>
          <w:rFonts w:cs="Calibri"/>
        </w:rPr>
      </w:pPr>
      <w:r w:rsidRPr="00E84AA4">
        <w:rPr>
          <w:rFonts w:cs="Calibri"/>
        </w:rPr>
        <w:t>Solution to a real-world problem (e.g., developed electric car that goes faster than any before).</w:t>
      </w:r>
    </w:p>
    <w:p w:rsidR="006619FE" w:rsidRPr="00E84AA4" w:rsidRDefault="006619FE" w:rsidP="00B22FBD">
      <w:pPr>
        <w:pStyle w:val="ListParagraph"/>
        <w:numPr>
          <w:ilvl w:val="0"/>
          <w:numId w:val="4"/>
        </w:numPr>
        <w:ind w:left="900" w:hanging="270"/>
      </w:pPr>
      <w:r w:rsidRPr="00E84AA4">
        <w:rPr>
          <w:rFonts w:cs="Calibri"/>
        </w:rPr>
        <w:t>Development of a new product/good or service (e.g., development of an app).</w:t>
      </w:r>
    </w:p>
    <w:p w:rsidR="006619FE" w:rsidRPr="0012323C" w:rsidRDefault="006619FE" w:rsidP="00FC512E">
      <w:pPr>
        <w:spacing w:after="0" w:line="240" w:lineRule="auto"/>
        <w:rPr>
          <w:b/>
          <w:sz w:val="24"/>
        </w:rPr>
      </w:pPr>
      <w:r w:rsidRPr="004906CE">
        <w:rPr>
          <w:b/>
          <w:sz w:val="24"/>
          <w:u w:val="single"/>
        </w:rPr>
        <w:t xml:space="preserve">How to </w:t>
      </w:r>
      <w:r>
        <w:rPr>
          <w:b/>
          <w:sz w:val="24"/>
          <w:u w:val="single"/>
        </w:rPr>
        <w:t>Nominate</w:t>
      </w:r>
      <w:r w:rsidRPr="004906CE">
        <w:rPr>
          <w:b/>
          <w:sz w:val="24"/>
          <w:u w:val="single"/>
        </w:rPr>
        <w:t>:</w:t>
      </w:r>
      <w:r>
        <w:rPr>
          <w:b/>
          <w:sz w:val="24"/>
        </w:rPr>
        <w:t xml:space="preserve"> </w:t>
      </w:r>
      <w:r>
        <w:rPr>
          <w:sz w:val="24"/>
        </w:rPr>
        <w:t xml:space="preserve">Please fill out the nomination form, and send via email to the appropriate program staff at </w:t>
      </w:r>
      <w:hyperlink r:id="rId5" w:history="1">
        <w:r>
          <w:rPr>
            <w:rStyle w:val="Hyperlink"/>
            <w:color w:val="auto"/>
            <w:sz w:val="24"/>
            <w:u w:val="none"/>
          </w:rPr>
          <w:t>OSPI</w:t>
        </w:r>
      </w:hyperlink>
      <w:r>
        <w:rPr>
          <w:rStyle w:val="Hyperlink"/>
          <w:color w:val="auto"/>
          <w:sz w:val="24"/>
          <w:u w:val="none"/>
        </w:rPr>
        <w:t xml:space="preserve"> </w:t>
      </w:r>
      <w:r>
        <w:rPr>
          <w:sz w:val="24"/>
        </w:rPr>
        <w:t xml:space="preserve"> by </w:t>
      </w:r>
      <w:r w:rsidRPr="00AE243C">
        <w:rPr>
          <w:b/>
          <w:color w:val="FF0000"/>
          <w:sz w:val="24"/>
        </w:rPr>
        <w:t>5:00 PM, Friday, September 11, 2</w:t>
      </w:r>
      <w:bookmarkStart w:id="0" w:name="_GoBack"/>
      <w:bookmarkEnd w:id="0"/>
      <w:r w:rsidRPr="00AE243C">
        <w:rPr>
          <w:b/>
          <w:color w:val="FF0000"/>
          <w:sz w:val="24"/>
        </w:rPr>
        <w:t>015</w:t>
      </w:r>
      <w:r w:rsidRPr="00446365">
        <w:rPr>
          <w:b/>
          <w:sz w:val="24"/>
        </w:rPr>
        <w:t>.</w:t>
      </w:r>
      <w:r>
        <w:rPr>
          <w:sz w:val="24"/>
        </w:rPr>
        <w:t xml:space="preserve">  Nominees selected for state nomination will be notified by </w:t>
      </w:r>
      <w:r w:rsidRPr="00AE243C">
        <w:rPr>
          <w:b/>
          <w:color w:val="00B050"/>
          <w:sz w:val="24"/>
        </w:rPr>
        <w:t>5:00 PM, Thursday, October 15</w:t>
      </w:r>
      <w:r w:rsidRPr="00AE243C">
        <w:rPr>
          <w:b/>
          <w:color w:val="00B050"/>
          <w:sz w:val="24"/>
          <w:vertAlign w:val="superscript"/>
        </w:rPr>
        <w:t>th</w:t>
      </w:r>
      <w:r>
        <w:rPr>
          <w:b/>
          <w:sz w:val="24"/>
        </w:rPr>
        <w:t>.</w:t>
      </w:r>
    </w:p>
    <w:p w:rsidR="006619FE" w:rsidRPr="00E84AA4" w:rsidRDefault="006619FE" w:rsidP="00FC512E">
      <w:pPr>
        <w:spacing w:after="0" w:line="240" w:lineRule="auto"/>
        <w:rPr>
          <w:sz w:val="20"/>
          <w:szCs w:val="20"/>
        </w:rPr>
      </w:pPr>
    </w:p>
    <w:p w:rsidR="006619FE" w:rsidRDefault="006619FE" w:rsidP="00FC512E">
      <w:pPr>
        <w:spacing w:after="0" w:line="240" w:lineRule="auto"/>
        <w:rPr>
          <w:sz w:val="24"/>
        </w:rPr>
      </w:pPr>
      <w:r>
        <w:rPr>
          <w:b/>
          <w:sz w:val="24"/>
          <w:u w:val="single"/>
        </w:rPr>
        <w:t>Selection</w:t>
      </w:r>
      <w:r w:rsidRPr="004906CE">
        <w:rPr>
          <w:b/>
          <w:sz w:val="24"/>
          <w:u w:val="single"/>
        </w:rPr>
        <w:t xml:space="preserve"> of</w:t>
      </w:r>
      <w:r>
        <w:rPr>
          <w:b/>
          <w:sz w:val="24"/>
          <w:u w:val="single"/>
        </w:rPr>
        <w:t xml:space="preserve"> Nominees</w:t>
      </w:r>
      <w:r w:rsidRPr="004906CE">
        <w:rPr>
          <w:b/>
          <w:sz w:val="24"/>
          <w:u w:val="single"/>
        </w:rPr>
        <w:t>:</w:t>
      </w:r>
      <w:r>
        <w:rPr>
          <w:b/>
          <w:sz w:val="24"/>
        </w:rPr>
        <w:t xml:space="preserve"> </w:t>
      </w:r>
      <w:r>
        <w:rPr>
          <w:sz w:val="24"/>
        </w:rPr>
        <w:t>The nominations will be evaluated by committee, and not all students that have applied are guaranteed selection as nominations are limited.</w:t>
      </w:r>
    </w:p>
    <w:p w:rsidR="006619FE" w:rsidRPr="00E84AA4" w:rsidRDefault="006619FE" w:rsidP="00B22FBD">
      <w:pPr>
        <w:spacing w:after="0" w:line="240" w:lineRule="auto"/>
        <w:rPr>
          <w:b/>
          <w:sz w:val="20"/>
          <w:szCs w:val="20"/>
          <w:u w:val="single"/>
        </w:rPr>
      </w:pPr>
    </w:p>
    <w:p w:rsidR="006619FE" w:rsidRDefault="006619FE" w:rsidP="00B22FBD">
      <w:pPr>
        <w:spacing w:after="0" w:line="240" w:lineRule="auto"/>
        <w:rPr>
          <w:sz w:val="24"/>
        </w:rPr>
      </w:pPr>
      <w:r w:rsidRPr="004906CE">
        <w:rPr>
          <w:b/>
          <w:sz w:val="24"/>
          <w:u w:val="single"/>
        </w:rPr>
        <w:t>Questions</w:t>
      </w:r>
      <w:r>
        <w:rPr>
          <w:b/>
          <w:sz w:val="24"/>
          <w:u w:val="single"/>
        </w:rPr>
        <w:t xml:space="preserve">/Submissions </w:t>
      </w:r>
      <w:r w:rsidRPr="004906CE">
        <w:rPr>
          <w:b/>
          <w:sz w:val="24"/>
          <w:u w:val="single"/>
        </w:rPr>
        <w:t>:</w:t>
      </w:r>
      <w:r>
        <w:rPr>
          <w:b/>
          <w:sz w:val="24"/>
        </w:rPr>
        <w:t xml:space="preserve"> </w:t>
      </w:r>
      <w:r>
        <w:rPr>
          <w:sz w:val="24"/>
        </w:rPr>
        <w:t xml:space="preserve">If you have </w:t>
      </w:r>
      <w:r w:rsidRPr="006B75C8">
        <w:rPr>
          <w:sz w:val="24"/>
        </w:rPr>
        <w:t>questions or problems, email</w:t>
      </w:r>
      <w:r w:rsidRPr="006B75C8">
        <w:t xml:space="preserve"> the appropriate OSPI staff</w:t>
      </w:r>
      <w:r w:rsidRPr="006B75C8">
        <w:rPr>
          <w:sz w:val="24"/>
        </w:rPr>
        <w:t>, for assistance or verification that the completed application has been received.</w:t>
      </w:r>
      <w:r>
        <w:rPr>
          <w:sz w:val="24"/>
        </w:rPr>
        <w:t xml:space="preserve"> Please submit to the appropriate program area:</w:t>
      </w:r>
    </w:p>
    <w:p w:rsidR="006619FE" w:rsidRPr="00E84AA4" w:rsidRDefault="006619FE" w:rsidP="00B22FBD">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8"/>
        <w:gridCol w:w="5328"/>
      </w:tblGrid>
      <w:tr w:rsidR="006619FE" w:rsidRPr="00DE6166" w:rsidTr="00DE6166">
        <w:tc>
          <w:tcPr>
            <w:tcW w:w="5688" w:type="dxa"/>
          </w:tcPr>
          <w:p w:rsidR="006619FE" w:rsidRPr="00DE6166" w:rsidRDefault="006619FE" w:rsidP="00DE6166">
            <w:pPr>
              <w:spacing w:after="0" w:line="240" w:lineRule="auto"/>
              <w:rPr>
                <w:sz w:val="24"/>
                <w:szCs w:val="24"/>
              </w:rPr>
            </w:pPr>
            <w:r w:rsidRPr="00DE6166">
              <w:rPr>
                <w:b/>
                <w:sz w:val="24"/>
                <w:szCs w:val="24"/>
              </w:rPr>
              <w:t xml:space="preserve">Agriculture: </w:t>
            </w:r>
            <w:hyperlink r:id="rId6" w:history="1">
              <w:r w:rsidRPr="00DE6166">
                <w:rPr>
                  <w:rStyle w:val="Hyperlink"/>
                  <w:color w:val="auto"/>
                  <w:sz w:val="24"/>
                  <w:szCs w:val="24"/>
                  <w:u w:val="none"/>
                </w:rPr>
                <w:t>rebecca.wallace@k12.wa.us</w:t>
              </w:r>
            </w:hyperlink>
          </w:p>
        </w:tc>
        <w:tc>
          <w:tcPr>
            <w:tcW w:w="5328" w:type="dxa"/>
          </w:tcPr>
          <w:p w:rsidR="006619FE" w:rsidRPr="00DE6166" w:rsidRDefault="006619FE" w:rsidP="00DE6166">
            <w:pPr>
              <w:spacing w:after="0" w:line="240" w:lineRule="auto"/>
              <w:rPr>
                <w:sz w:val="24"/>
                <w:szCs w:val="24"/>
              </w:rPr>
            </w:pPr>
            <w:r w:rsidRPr="00DE6166">
              <w:rPr>
                <w:b/>
                <w:sz w:val="24"/>
                <w:szCs w:val="24"/>
              </w:rPr>
              <w:t>Business &amp; Marketing:</w:t>
            </w:r>
            <w:r w:rsidRPr="00DE6166">
              <w:rPr>
                <w:sz w:val="24"/>
                <w:szCs w:val="24"/>
              </w:rPr>
              <w:t xml:space="preserve"> lance.wrzesinski@k12.wa.us</w:t>
            </w:r>
          </w:p>
        </w:tc>
      </w:tr>
      <w:tr w:rsidR="006619FE" w:rsidRPr="00DE6166" w:rsidTr="00DE6166">
        <w:tc>
          <w:tcPr>
            <w:tcW w:w="5688" w:type="dxa"/>
          </w:tcPr>
          <w:p w:rsidR="006619FE" w:rsidRPr="00DE6166" w:rsidRDefault="006619FE" w:rsidP="00DE6166">
            <w:pPr>
              <w:spacing w:after="0" w:line="240" w:lineRule="auto"/>
              <w:rPr>
                <w:sz w:val="24"/>
                <w:szCs w:val="24"/>
              </w:rPr>
            </w:pPr>
            <w:r w:rsidRPr="00DE6166">
              <w:rPr>
                <w:b/>
                <w:sz w:val="24"/>
                <w:szCs w:val="24"/>
              </w:rPr>
              <w:t>Family &amp; Consumer Science:</w:t>
            </w:r>
            <w:r w:rsidRPr="00DE6166">
              <w:rPr>
                <w:sz w:val="24"/>
                <w:szCs w:val="24"/>
              </w:rPr>
              <w:t xml:space="preserve"> </w:t>
            </w:r>
            <w:hyperlink r:id="rId7" w:history="1">
              <w:r w:rsidRPr="00DE6166">
                <w:rPr>
                  <w:rStyle w:val="Hyperlink"/>
                  <w:color w:val="auto"/>
                  <w:sz w:val="24"/>
                  <w:szCs w:val="24"/>
                  <w:u w:val="none"/>
                </w:rPr>
                <w:t>mary.nagel@k12.wa.us</w:t>
              </w:r>
            </w:hyperlink>
          </w:p>
        </w:tc>
        <w:tc>
          <w:tcPr>
            <w:tcW w:w="5328" w:type="dxa"/>
          </w:tcPr>
          <w:p w:rsidR="006619FE" w:rsidRPr="00DE6166" w:rsidRDefault="006619FE" w:rsidP="00DE6166">
            <w:pPr>
              <w:spacing w:after="0" w:line="240" w:lineRule="auto"/>
              <w:rPr>
                <w:sz w:val="24"/>
                <w:szCs w:val="24"/>
              </w:rPr>
            </w:pPr>
            <w:r w:rsidRPr="00DE6166">
              <w:rPr>
                <w:b/>
                <w:sz w:val="24"/>
                <w:szCs w:val="24"/>
              </w:rPr>
              <w:t>Health Sciences</w:t>
            </w:r>
            <w:r w:rsidRPr="00DE6166">
              <w:rPr>
                <w:sz w:val="24"/>
                <w:szCs w:val="24"/>
              </w:rPr>
              <w:t xml:space="preserve">: </w:t>
            </w:r>
            <w:hyperlink r:id="rId8" w:history="1">
              <w:r w:rsidRPr="00DE6166">
                <w:rPr>
                  <w:rStyle w:val="Hyperlink"/>
                  <w:color w:val="auto"/>
                  <w:sz w:val="24"/>
                  <w:szCs w:val="24"/>
                  <w:u w:val="none"/>
                </w:rPr>
                <w:t>marianna.goheen@k12.wa.us</w:t>
              </w:r>
            </w:hyperlink>
          </w:p>
        </w:tc>
      </w:tr>
      <w:tr w:rsidR="006619FE" w:rsidRPr="00DE6166" w:rsidTr="00DE6166">
        <w:trPr>
          <w:trHeight w:val="305"/>
        </w:trPr>
        <w:tc>
          <w:tcPr>
            <w:tcW w:w="5688" w:type="dxa"/>
          </w:tcPr>
          <w:p w:rsidR="006619FE" w:rsidRPr="00DE6166" w:rsidRDefault="006619FE" w:rsidP="00DE6166">
            <w:pPr>
              <w:spacing w:after="0" w:line="240" w:lineRule="auto"/>
              <w:rPr>
                <w:sz w:val="24"/>
                <w:szCs w:val="24"/>
              </w:rPr>
            </w:pPr>
            <w:r w:rsidRPr="00DE6166">
              <w:rPr>
                <w:b/>
                <w:sz w:val="24"/>
                <w:szCs w:val="24"/>
              </w:rPr>
              <w:t>Skilled &amp; Technical Science:</w:t>
            </w:r>
            <w:r w:rsidRPr="00DE6166">
              <w:rPr>
                <w:sz w:val="24"/>
                <w:szCs w:val="24"/>
              </w:rPr>
              <w:t xml:space="preserve"> </w:t>
            </w:r>
            <w:hyperlink r:id="rId9" w:history="1">
              <w:r w:rsidRPr="00DE6166">
                <w:rPr>
                  <w:rStyle w:val="Hyperlink"/>
                  <w:color w:val="auto"/>
                  <w:sz w:val="24"/>
                  <w:szCs w:val="24"/>
                  <w:u w:val="none"/>
                </w:rPr>
                <w:t>dennis.wallace@k12.wa.us</w:t>
              </w:r>
            </w:hyperlink>
          </w:p>
        </w:tc>
        <w:tc>
          <w:tcPr>
            <w:tcW w:w="5328" w:type="dxa"/>
          </w:tcPr>
          <w:p w:rsidR="006619FE" w:rsidRPr="00DE6166" w:rsidRDefault="006619FE" w:rsidP="00DE6166">
            <w:pPr>
              <w:spacing w:after="0" w:line="240" w:lineRule="auto"/>
              <w:rPr>
                <w:sz w:val="24"/>
                <w:szCs w:val="24"/>
              </w:rPr>
            </w:pPr>
            <w:r w:rsidRPr="00DE6166">
              <w:rPr>
                <w:b/>
                <w:sz w:val="24"/>
                <w:szCs w:val="24"/>
              </w:rPr>
              <w:t>STEM:</w:t>
            </w:r>
            <w:r w:rsidRPr="00DE6166">
              <w:rPr>
                <w:sz w:val="24"/>
                <w:szCs w:val="24"/>
              </w:rPr>
              <w:t xml:space="preserve"> clarence.dancer@k12.wa.us</w:t>
            </w:r>
          </w:p>
        </w:tc>
      </w:tr>
    </w:tbl>
    <w:p w:rsidR="006619FE" w:rsidRPr="00B22FBD" w:rsidRDefault="006619FE" w:rsidP="00B22FBD">
      <w:pPr>
        <w:tabs>
          <w:tab w:val="left" w:pos="5970"/>
        </w:tabs>
        <w:rPr>
          <w:b/>
          <w:sz w:val="24"/>
          <w:szCs w:val="24"/>
        </w:rPr>
      </w:pPr>
      <w:r w:rsidRPr="00B22FBD">
        <w:rPr>
          <w:b/>
          <w:sz w:val="24"/>
          <w:szCs w:val="24"/>
        </w:rPr>
        <w:t xml:space="preserve">Student Name: </w:t>
      </w:r>
      <w:r w:rsidRPr="00B22FBD">
        <w:rPr>
          <w:rStyle w:val="PlaceholderText"/>
          <w:sz w:val="24"/>
          <w:szCs w:val="24"/>
          <w:u w:val="single"/>
        </w:rPr>
        <w:t xml:space="preserve">Click here to enter text.                         </w:t>
      </w:r>
      <w:r w:rsidRPr="00B22FBD">
        <w:rPr>
          <w:sz w:val="24"/>
          <w:szCs w:val="24"/>
          <w:u w:val="single"/>
        </w:rPr>
        <w:t xml:space="preserve"> </w:t>
      </w:r>
      <w:r w:rsidRPr="00B22FBD">
        <w:rPr>
          <w:sz w:val="24"/>
          <w:szCs w:val="24"/>
        </w:rPr>
        <w:t xml:space="preserve">   </w:t>
      </w:r>
      <w:r w:rsidRPr="00B22FBD">
        <w:rPr>
          <w:b/>
          <w:sz w:val="24"/>
          <w:szCs w:val="24"/>
        </w:rPr>
        <w:t>Nominating Individual :</w:t>
      </w:r>
      <w:r w:rsidRPr="00B22FBD">
        <w:rPr>
          <w:rStyle w:val="PlaceholderText"/>
          <w:sz w:val="24"/>
          <w:szCs w:val="24"/>
          <w:u w:val="single"/>
        </w:rPr>
        <w:t>Click here to enter text.</w:t>
      </w:r>
      <w:r w:rsidRPr="00B22FBD">
        <w:rPr>
          <w:b/>
          <w:sz w:val="24"/>
          <w:szCs w:val="24"/>
        </w:rPr>
        <w:t xml:space="preserve">  </w:t>
      </w:r>
    </w:p>
    <w:p w:rsidR="006619FE" w:rsidRPr="00B22FBD" w:rsidRDefault="006619FE" w:rsidP="00B22FBD">
      <w:pPr>
        <w:tabs>
          <w:tab w:val="left" w:pos="5970"/>
        </w:tabs>
        <w:rPr>
          <w:sz w:val="24"/>
          <w:szCs w:val="24"/>
        </w:rPr>
      </w:pPr>
      <w:r w:rsidRPr="00B22FBD">
        <w:rPr>
          <w:b/>
          <w:sz w:val="24"/>
          <w:szCs w:val="24"/>
        </w:rPr>
        <w:t xml:space="preserve">High School CEEB Code:     </w:t>
      </w:r>
      <w:r w:rsidRPr="00B22FBD">
        <w:rPr>
          <w:rStyle w:val="PlaceholderText"/>
          <w:sz w:val="24"/>
          <w:szCs w:val="24"/>
          <w:u w:val="single"/>
        </w:rPr>
        <w:t xml:space="preserve">Click here to enter text.                         </w:t>
      </w:r>
    </w:p>
    <w:p w:rsidR="006619FE" w:rsidRPr="00B22FBD" w:rsidRDefault="006619FE" w:rsidP="000D7D5D">
      <w:pPr>
        <w:tabs>
          <w:tab w:val="left" w:pos="6825"/>
        </w:tabs>
        <w:rPr>
          <w:b/>
          <w:sz w:val="24"/>
          <w:szCs w:val="24"/>
          <w:u w:val="single"/>
        </w:rPr>
      </w:pPr>
      <w:r w:rsidRPr="00B22FBD">
        <w:rPr>
          <w:b/>
          <w:sz w:val="24"/>
          <w:szCs w:val="24"/>
          <w:u w:val="single"/>
        </w:rPr>
        <w:t>School Address and Contact Info</w:t>
      </w:r>
    </w:p>
    <w:p w:rsidR="006619FE" w:rsidRPr="00B22FBD" w:rsidRDefault="006619FE" w:rsidP="000D7D5D">
      <w:pPr>
        <w:tabs>
          <w:tab w:val="left" w:pos="6825"/>
        </w:tabs>
        <w:rPr>
          <w:b/>
          <w:sz w:val="24"/>
          <w:szCs w:val="24"/>
        </w:rPr>
      </w:pPr>
      <w:r w:rsidRPr="00B22FBD">
        <w:rPr>
          <w:b/>
          <w:sz w:val="24"/>
          <w:szCs w:val="24"/>
        </w:rPr>
        <w:t xml:space="preserve">Street: </w:t>
      </w:r>
      <w:r w:rsidRPr="00B22FBD">
        <w:rPr>
          <w:rStyle w:val="PlaceholderText"/>
          <w:sz w:val="24"/>
          <w:szCs w:val="24"/>
          <w:u w:val="single"/>
        </w:rPr>
        <w:t>Click here to enter text.</w:t>
      </w:r>
      <w:r w:rsidRPr="00B22FBD">
        <w:rPr>
          <w:rStyle w:val="PlaceholderText"/>
          <w:sz w:val="24"/>
          <w:szCs w:val="24"/>
          <w:u w:val="single"/>
        </w:rPr>
        <w:tab/>
      </w:r>
      <w:r w:rsidRPr="00B22FBD">
        <w:rPr>
          <w:rStyle w:val="PlaceholderText"/>
          <w:sz w:val="24"/>
          <w:szCs w:val="24"/>
          <w:u w:val="single"/>
        </w:rPr>
        <w:tab/>
      </w:r>
    </w:p>
    <w:p w:rsidR="006619FE" w:rsidRPr="00B22FBD" w:rsidRDefault="006619FE" w:rsidP="000D7D5D">
      <w:pPr>
        <w:rPr>
          <w:b/>
          <w:sz w:val="24"/>
          <w:szCs w:val="24"/>
        </w:rPr>
      </w:pPr>
      <w:r w:rsidRPr="00B22FBD">
        <w:rPr>
          <w:b/>
          <w:sz w:val="24"/>
          <w:szCs w:val="24"/>
        </w:rPr>
        <w:t>City:</w:t>
      </w:r>
      <w:r w:rsidRPr="00B22FBD">
        <w:rPr>
          <w:rStyle w:val="PlaceholderText"/>
          <w:sz w:val="24"/>
          <w:szCs w:val="24"/>
          <w:u w:val="single"/>
        </w:rPr>
        <w:t>Click here to enter text</w:t>
      </w:r>
      <w:r w:rsidRPr="00B22FBD">
        <w:rPr>
          <w:rStyle w:val="PlaceholderText"/>
          <w:sz w:val="24"/>
          <w:szCs w:val="24"/>
          <w:u w:val="single"/>
        </w:rPr>
        <w:tab/>
      </w:r>
      <w:r w:rsidRPr="00B22FBD">
        <w:rPr>
          <w:rStyle w:val="PlaceholderText"/>
          <w:sz w:val="24"/>
          <w:szCs w:val="24"/>
          <w:u w:val="single"/>
        </w:rPr>
        <w:tab/>
        <w:t>.</w:t>
      </w:r>
      <w:r w:rsidRPr="00B22FBD">
        <w:rPr>
          <w:b/>
          <w:sz w:val="24"/>
          <w:szCs w:val="24"/>
        </w:rPr>
        <w:t xml:space="preserve"> State:</w:t>
      </w:r>
      <w:r w:rsidRPr="00B22FBD">
        <w:rPr>
          <w:b/>
          <w:sz w:val="24"/>
          <w:szCs w:val="24"/>
        </w:rPr>
        <w:tab/>
      </w:r>
      <w:r w:rsidRPr="00B22FBD">
        <w:rPr>
          <w:rStyle w:val="PlaceholderText"/>
          <w:sz w:val="24"/>
          <w:szCs w:val="24"/>
          <w:u w:val="single"/>
        </w:rPr>
        <w:t>Click here to enter text</w:t>
      </w:r>
      <w:r w:rsidRPr="00B22FBD">
        <w:rPr>
          <w:rStyle w:val="PlaceholderText"/>
          <w:sz w:val="24"/>
          <w:szCs w:val="24"/>
        </w:rPr>
        <w:t>.</w:t>
      </w:r>
      <w:r w:rsidRPr="00B22FBD">
        <w:rPr>
          <w:b/>
          <w:sz w:val="24"/>
          <w:szCs w:val="24"/>
        </w:rPr>
        <w:tab/>
        <w:t>Zip:</w:t>
      </w:r>
      <w:r w:rsidRPr="00B22FBD">
        <w:rPr>
          <w:rStyle w:val="PlaceholderText"/>
          <w:sz w:val="24"/>
          <w:szCs w:val="24"/>
          <w:u w:val="single"/>
        </w:rPr>
        <w:t>Click here to</w:t>
      </w:r>
      <w:r w:rsidRPr="00B22FBD">
        <w:rPr>
          <w:rStyle w:val="PlaceholderText"/>
          <w:sz w:val="24"/>
          <w:szCs w:val="24"/>
        </w:rPr>
        <w:t xml:space="preserve"> enter text.</w:t>
      </w:r>
    </w:p>
    <w:p w:rsidR="006619FE" w:rsidRPr="00B22FBD" w:rsidRDefault="006619FE">
      <w:pPr>
        <w:rPr>
          <w:b/>
          <w:sz w:val="24"/>
          <w:szCs w:val="24"/>
        </w:rPr>
      </w:pPr>
      <w:r w:rsidRPr="00B22FBD">
        <w:rPr>
          <w:b/>
          <w:sz w:val="24"/>
          <w:szCs w:val="24"/>
        </w:rPr>
        <w:t xml:space="preserve">Phone Number: </w:t>
      </w:r>
      <w:r w:rsidRPr="00B22FBD">
        <w:rPr>
          <w:rStyle w:val="PlaceholderText"/>
          <w:sz w:val="24"/>
          <w:szCs w:val="24"/>
          <w:u w:val="single"/>
        </w:rPr>
        <w:t>Click here to enter text</w:t>
      </w:r>
      <w:r w:rsidRPr="00B22FBD">
        <w:rPr>
          <w:rStyle w:val="PlaceholderText"/>
          <w:sz w:val="24"/>
          <w:szCs w:val="24"/>
        </w:rPr>
        <w:t>.</w:t>
      </w:r>
      <w:r w:rsidRPr="00B22FBD">
        <w:rPr>
          <w:b/>
          <w:sz w:val="24"/>
          <w:szCs w:val="24"/>
        </w:rPr>
        <w:t xml:space="preserve">   E-mail Address: </w:t>
      </w:r>
      <w:r w:rsidRPr="00B22FBD">
        <w:rPr>
          <w:rStyle w:val="PlaceholderText"/>
          <w:sz w:val="24"/>
          <w:szCs w:val="24"/>
          <w:u w:val="single"/>
        </w:rPr>
        <w:t xml:space="preserve">Click here to enter text.             </w:t>
      </w:r>
      <w:r w:rsidRPr="00B22FBD">
        <w:rPr>
          <w:b/>
          <w:sz w:val="24"/>
          <w:szCs w:val="24"/>
        </w:rPr>
        <w:t xml:space="preserve">   </w:t>
      </w:r>
    </w:p>
    <w:p w:rsidR="006619FE" w:rsidRPr="00B22FBD" w:rsidRDefault="006619FE">
      <w:pPr>
        <w:rPr>
          <w:b/>
          <w:sz w:val="24"/>
          <w:szCs w:val="24"/>
          <w:u w:val="single"/>
        </w:rPr>
      </w:pPr>
      <w:r w:rsidRPr="00B22FBD">
        <w:rPr>
          <w:b/>
          <w:sz w:val="24"/>
          <w:szCs w:val="24"/>
          <w:u w:val="single"/>
        </w:rPr>
        <w:t xml:space="preserve">Student Home Address and Contact Info: </w:t>
      </w:r>
    </w:p>
    <w:p w:rsidR="006619FE" w:rsidRPr="00B22FBD" w:rsidRDefault="006619FE" w:rsidP="00B22FBD">
      <w:pPr>
        <w:tabs>
          <w:tab w:val="left" w:pos="6825"/>
        </w:tabs>
        <w:rPr>
          <w:b/>
          <w:sz w:val="24"/>
          <w:szCs w:val="24"/>
        </w:rPr>
      </w:pPr>
      <w:r w:rsidRPr="00B22FBD">
        <w:rPr>
          <w:b/>
          <w:sz w:val="24"/>
          <w:szCs w:val="24"/>
        </w:rPr>
        <w:t xml:space="preserve">Street: </w:t>
      </w:r>
      <w:r w:rsidRPr="00B22FBD">
        <w:rPr>
          <w:rStyle w:val="PlaceholderText"/>
          <w:sz w:val="24"/>
          <w:szCs w:val="24"/>
          <w:u w:val="single"/>
        </w:rPr>
        <w:t>Click here to enter text.</w:t>
      </w:r>
      <w:r w:rsidRPr="00B22FBD">
        <w:rPr>
          <w:rStyle w:val="PlaceholderText"/>
          <w:sz w:val="24"/>
          <w:szCs w:val="24"/>
          <w:u w:val="single"/>
        </w:rPr>
        <w:tab/>
      </w:r>
      <w:r w:rsidRPr="00B22FBD">
        <w:rPr>
          <w:rStyle w:val="PlaceholderText"/>
          <w:sz w:val="24"/>
          <w:szCs w:val="24"/>
          <w:u w:val="single"/>
        </w:rPr>
        <w:tab/>
      </w:r>
    </w:p>
    <w:p w:rsidR="006619FE" w:rsidRPr="00B22FBD" w:rsidRDefault="006619FE" w:rsidP="00B22FBD">
      <w:pPr>
        <w:rPr>
          <w:b/>
          <w:sz w:val="24"/>
          <w:szCs w:val="24"/>
        </w:rPr>
      </w:pPr>
      <w:r w:rsidRPr="00B22FBD">
        <w:rPr>
          <w:b/>
          <w:sz w:val="24"/>
          <w:szCs w:val="24"/>
        </w:rPr>
        <w:t>City:</w:t>
      </w:r>
      <w:r w:rsidRPr="00B22FBD">
        <w:rPr>
          <w:rStyle w:val="PlaceholderText"/>
          <w:sz w:val="24"/>
          <w:szCs w:val="24"/>
          <w:u w:val="single"/>
        </w:rPr>
        <w:t>Click here to enter text</w:t>
      </w:r>
      <w:r w:rsidRPr="00B22FBD">
        <w:rPr>
          <w:rStyle w:val="PlaceholderText"/>
          <w:sz w:val="24"/>
          <w:szCs w:val="24"/>
          <w:u w:val="single"/>
        </w:rPr>
        <w:tab/>
      </w:r>
      <w:r w:rsidRPr="00B22FBD">
        <w:rPr>
          <w:rStyle w:val="PlaceholderText"/>
          <w:sz w:val="24"/>
          <w:szCs w:val="24"/>
          <w:u w:val="single"/>
        </w:rPr>
        <w:tab/>
        <w:t>.</w:t>
      </w:r>
      <w:r w:rsidRPr="00B22FBD">
        <w:rPr>
          <w:b/>
          <w:sz w:val="24"/>
          <w:szCs w:val="24"/>
        </w:rPr>
        <w:t xml:space="preserve"> State:</w:t>
      </w:r>
      <w:r w:rsidRPr="00B22FBD">
        <w:rPr>
          <w:b/>
          <w:sz w:val="24"/>
          <w:szCs w:val="24"/>
        </w:rPr>
        <w:tab/>
      </w:r>
      <w:r w:rsidRPr="00B22FBD">
        <w:rPr>
          <w:rStyle w:val="PlaceholderText"/>
          <w:sz w:val="24"/>
          <w:szCs w:val="24"/>
          <w:u w:val="single"/>
        </w:rPr>
        <w:t>Click here to enter text</w:t>
      </w:r>
      <w:r w:rsidRPr="00B22FBD">
        <w:rPr>
          <w:rStyle w:val="PlaceholderText"/>
          <w:sz w:val="24"/>
          <w:szCs w:val="24"/>
        </w:rPr>
        <w:t>.</w:t>
      </w:r>
      <w:r w:rsidRPr="00B22FBD">
        <w:rPr>
          <w:b/>
          <w:sz w:val="24"/>
          <w:szCs w:val="24"/>
        </w:rPr>
        <w:tab/>
        <w:t>Zip:</w:t>
      </w:r>
      <w:r w:rsidRPr="00B22FBD">
        <w:rPr>
          <w:rStyle w:val="PlaceholderText"/>
          <w:sz w:val="24"/>
          <w:szCs w:val="24"/>
          <w:u w:val="single"/>
        </w:rPr>
        <w:t>Click here to</w:t>
      </w:r>
      <w:r w:rsidRPr="00B22FBD">
        <w:rPr>
          <w:rStyle w:val="PlaceholderText"/>
          <w:sz w:val="24"/>
          <w:szCs w:val="24"/>
        </w:rPr>
        <w:t xml:space="preserve"> enter text.</w:t>
      </w:r>
    </w:p>
    <w:p w:rsidR="006619FE" w:rsidRPr="00B22FBD" w:rsidRDefault="006619FE" w:rsidP="00B22FBD">
      <w:pPr>
        <w:rPr>
          <w:b/>
          <w:sz w:val="24"/>
          <w:szCs w:val="24"/>
        </w:rPr>
      </w:pPr>
      <w:r w:rsidRPr="00B22FBD">
        <w:rPr>
          <w:b/>
          <w:sz w:val="24"/>
          <w:szCs w:val="24"/>
        </w:rPr>
        <w:t xml:space="preserve">Phone Number: </w:t>
      </w:r>
      <w:r w:rsidRPr="00B22FBD">
        <w:rPr>
          <w:rStyle w:val="PlaceholderText"/>
          <w:sz w:val="24"/>
          <w:szCs w:val="24"/>
          <w:u w:val="single"/>
        </w:rPr>
        <w:t>Click here to enter text</w:t>
      </w:r>
      <w:r w:rsidRPr="00B22FBD">
        <w:rPr>
          <w:rStyle w:val="PlaceholderText"/>
          <w:sz w:val="24"/>
          <w:szCs w:val="24"/>
        </w:rPr>
        <w:t>.</w:t>
      </w:r>
      <w:r w:rsidRPr="00B22FBD">
        <w:rPr>
          <w:b/>
          <w:sz w:val="24"/>
          <w:szCs w:val="24"/>
        </w:rPr>
        <w:t xml:space="preserve">   E-mail Address:</w:t>
      </w:r>
      <w:r w:rsidRPr="006B75C8">
        <w:rPr>
          <w:b/>
          <w:sz w:val="24"/>
          <w:szCs w:val="24"/>
        </w:rPr>
        <w:t xml:space="preserve"> </w:t>
      </w:r>
      <w:r w:rsidRPr="00B22FBD">
        <w:rPr>
          <w:rStyle w:val="PlaceholderText"/>
          <w:sz w:val="24"/>
          <w:szCs w:val="24"/>
          <w:u w:val="single"/>
        </w:rPr>
        <w:t>Click here to enter text</w:t>
      </w:r>
      <w:r w:rsidRPr="00B22FBD">
        <w:rPr>
          <w:rStyle w:val="PlaceholderText"/>
          <w:sz w:val="24"/>
          <w:szCs w:val="24"/>
        </w:rPr>
        <w:t>.</w:t>
      </w:r>
    </w:p>
    <w:p w:rsidR="006619FE" w:rsidRPr="00B22FBD" w:rsidRDefault="006619FE">
      <w:pPr>
        <w:rPr>
          <w:b/>
          <w:sz w:val="24"/>
          <w:szCs w:val="24"/>
        </w:rPr>
      </w:pPr>
    </w:p>
    <w:p w:rsidR="006619FE" w:rsidRPr="00B22FBD" w:rsidRDefault="006619FE" w:rsidP="00E84AA4">
      <w:pPr>
        <w:ind w:left="270" w:hanging="270"/>
        <w:rPr>
          <w:b/>
          <w:sz w:val="24"/>
          <w:szCs w:val="24"/>
        </w:rPr>
      </w:pPr>
      <w:r w:rsidRPr="00B22FBD">
        <w:rPr>
          <w:b/>
          <w:sz w:val="24"/>
          <w:szCs w:val="24"/>
        </w:rPr>
        <w:t xml:space="preserve">1. </w:t>
      </w:r>
      <w:r>
        <w:rPr>
          <w:b/>
          <w:sz w:val="24"/>
          <w:szCs w:val="24"/>
        </w:rPr>
        <w:t xml:space="preserve"> </w:t>
      </w:r>
      <w:r w:rsidRPr="00B22FBD">
        <w:rPr>
          <w:b/>
          <w:sz w:val="24"/>
          <w:szCs w:val="24"/>
        </w:rPr>
        <w:t>Please describe student’s accomplishments in relationship to the following areas of excellence</w:t>
      </w:r>
      <w:r>
        <w:rPr>
          <w:b/>
          <w:sz w:val="24"/>
          <w:szCs w:val="24"/>
        </w:rPr>
        <w:t xml:space="preserve"> (see cover for explanation and example of areas – can add additional pages if necessary).</w:t>
      </w:r>
    </w:p>
    <w:p w:rsidR="006619FE" w:rsidRDefault="006619FE" w:rsidP="007F7308">
      <w:pPr>
        <w:ind w:firstLine="720"/>
        <w:rPr>
          <w:sz w:val="24"/>
          <w:szCs w:val="24"/>
        </w:rPr>
      </w:pPr>
      <w:r w:rsidRPr="00B22FBD">
        <w:rPr>
          <w:b/>
          <w:sz w:val="24"/>
          <w:szCs w:val="24"/>
        </w:rPr>
        <w:t xml:space="preserve">A. </w:t>
      </w:r>
      <w:r w:rsidRPr="00B22FBD">
        <w:rPr>
          <w:rFonts w:cs="Calibri,Bold"/>
          <w:b/>
          <w:bCs/>
          <w:sz w:val="24"/>
          <w:szCs w:val="24"/>
        </w:rPr>
        <w:t>Academic Rigor</w:t>
      </w:r>
      <w:r>
        <w:rPr>
          <w:rFonts w:cs="Calibri,Bold"/>
          <w:b/>
          <w:bCs/>
          <w:sz w:val="24"/>
          <w:szCs w:val="24"/>
        </w:rPr>
        <w:t>:</w:t>
      </w:r>
      <w:r w:rsidRPr="00B22FBD">
        <w:rPr>
          <w:sz w:val="24"/>
          <w:szCs w:val="24"/>
        </w:rPr>
        <w:t xml:space="preserve"> </w:t>
      </w:r>
      <w:r>
        <w:rPr>
          <w:sz w:val="24"/>
          <w:szCs w:val="24"/>
        </w:rPr>
        <w:tab/>
      </w:r>
      <w:r w:rsidRPr="00B22FBD">
        <w:rPr>
          <w:rStyle w:val="PlaceholderText"/>
          <w:sz w:val="24"/>
          <w:szCs w:val="24"/>
        </w:rPr>
        <w:t>Click here to enter text.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619FE" w:rsidRPr="00B22FBD" w:rsidRDefault="006619FE" w:rsidP="007F7308">
      <w:pPr>
        <w:ind w:firstLine="720"/>
        <w:rPr>
          <w:sz w:val="24"/>
          <w:szCs w:val="24"/>
        </w:rPr>
      </w:pPr>
      <w:r w:rsidRPr="00B22FBD">
        <w:rPr>
          <w:b/>
          <w:sz w:val="24"/>
          <w:szCs w:val="24"/>
        </w:rPr>
        <w:t>B. Technical Competence:</w:t>
      </w:r>
      <w:r w:rsidRPr="00B22FBD">
        <w:rPr>
          <w:sz w:val="24"/>
          <w:szCs w:val="24"/>
        </w:rPr>
        <w:t xml:space="preserve"> </w:t>
      </w:r>
      <w:r w:rsidRPr="00B22FBD">
        <w:rPr>
          <w:rStyle w:val="PlaceholderText"/>
          <w:sz w:val="24"/>
          <w:szCs w:val="24"/>
        </w:rPr>
        <w:t>Click here to enter text.</w:t>
      </w:r>
    </w:p>
    <w:p w:rsidR="006619FE" w:rsidRDefault="006619FE" w:rsidP="007F7308">
      <w:pPr>
        <w:ind w:firstLine="720"/>
        <w:rPr>
          <w:b/>
          <w:sz w:val="24"/>
          <w:szCs w:val="24"/>
        </w:rPr>
      </w:pPr>
    </w:p>
    <w:p w:rsidR="006619FE" w:rsidRPr="00B22FBD" w:rsidRDefault="006619FE" w:rsidP="007F7308">
      <w:pPr>
        <w:ind w:firstLine="720"/>
        <w:rPr>
          <w:sz w:val="24"/>
          <w:szCs w:val="24"/>
        </w:rPr>
      </w:pPr>
      <w:r w:rsidRPr="00B22FBD">
        <w:rPr>
          <w:b/>
          <w:sz w:val="24"/>
          <w:szCs w:val="24"/>
        </w:rPr>
        <w:t>C. Employability Skills</w:t>
      </w:r>
      <w:r w:rsidRPr="00B22FBD">
        <w:rPr>
          <w:sz w:val="24"/>
          <w:szCs w:val="24"/>
        </w:rPr>
        <w:t xml:space="preserve">: </w:t>
      </w:r>
      <w:r w:rsidRPr="00B22FBD">
        <w:rPr>
          <w:rStyle w:val="PlaceholderText"/>
          <w:sz w:val="24"/>
          <w:szCs w:val="24"/>
        </w:rPr>
        <w:t>Click here to enter text.</w:t>
      </w:r>
    </w:p>
    <w:p w:rsidR="006619FE" w:rsidRDefault="006619FE" w:rsidP="007F7308">
      <w:pPr>
        <w:ind w:firstLine="720"/>
        <w:rPr>
          <w:b/>
          <w:sz w:val="24"/>
          <w:szCs w:val="24"/>
        </w:rPr>
      </w:pPr>
    </w:p>
    <w:p w:rsidR="006619FE" w:rsidRPr="00B22FBD" w:rsidRDefault="006619FE" w:rsidP="007F7308">
      <w:pPr>
        <w:ind w:firstLine="720"/>
        <w:rPr>
          <w:b/>
          <w:sz w:val="24"/>
          <w:szCs w:val="24"/>
          <w:u w:val="single"/>
        </w:rPr>
      </w:pPr>
      <w:r w:rsidRPr="00B22FBD">
        <w:rPr>
          <w:b/>
          <w:sz w:val="24"/>
          <w:szCs w:val="24"/>
        </w:rPr>
        <w:t>D. Ingenuity and Creativity:</w:t>
      </w:r>
      <w:r w:rsidRPr="00B22FBD">
        <w:rPr>
          <w:sz w:val="24"/>
          <w:szCs w:val="24"/>
        </w:rPr>
        <w:t xml:space="preserve"> </w:t>
      </w:r>
      <w:r w:rsidRPr="00B22FBD">
        <w:rPr>
          <w:rStyle w:val="PlaceholderText"/>
          <w:sz w:val="24"/>
          <w:szCs w:val="24"/>
        </w:rPr>
        <w:t>Click here to enter text.</w:t>
      </w:r>
    </w:p>
    <w:p w:rsidR="006619FE" w:rsidRDefault="006619FE">
      <w:pPr>
        <w:rPr>
          <w:b/>
          <w:sz w:val="24"/>
          <w:szCs w:val="24"/>
        </w:rPr>
      </w:pPr>
    </w:p>
    <w:p w:rsidR="006619FE" w:rsidRDefault="006619FE" w:rsidP="00E84AA4">
      <w:pPr>
        <w:ind w:left="270" w:hanging="270"/>
        <w:rPr>
          <w:sz w:val="24"/>
          <w:szCs w:val="24"/>
        </w:rPr>
      </w:pPr>
      <w:r w:rsidRPr="00B22FBD">
        <w:rPr>
          <w:b/>
          <w:sz w:val="24"/>
          <w:szCs w:val="24"/>
        </w:rPr>
        <w:t xml:space="preserve">2. </w:t>
      </w:r>
      <w:r>
        <w:rPr>
          <w:b/>
          <w:sz w:val="24"/>
          <w:szCs w:val="24"/>
        </w:rPr>
        <w:t xml:space="preserve"> </w:t>
      </w:r>
      <w:r w:rsidRPr="00B22FBD">
        <w:rPr>
          <w:b/>
          <w:sz w:val="24"/>
          <w:szCs w:val="24"/>
        </w:rPr>
        <w:t>Please provide any additional information about the students that you believe should be considered when evaluating selections</w:t>
      </w:r>
      <w:r>
        <w:rPr>
          <w:b/>
          <w:sz w:val="24"/>
          <w:szCs w:val="24"/>
        </w:rPr>
        <w:t xml:space="preserve"> (including but not limited to extraordinary achievement, heavy workload, family responsibilities, obstacles overcome, etc)</w:t>
      </w:r>
      <w:r w:rsidRPr="00B22FBD">
        <w:rPr>
          <w:b/>
          <w:sz w:val="24"/>
          <w:szCs w:val="24"/>
        </w:rPr>
        <w:t>:</w:t>
      </w:r>
      <w:r w:rsidRPr="00B22FBD">
        <w:rPr>
          <w:sz w:val="24"/>
          <w:szCs w:val="24"/>
        </w:rPr>
        <w:t xml:space="preserve"> </w:t>
      </w:r>
      <w:r w:rsidRPr="00B22FBD">
        <w:rPr>
          <w:rStyle w:val="PlaceholderText"/>
          <w:sz w:val="24"/>
          <w:szCs w:val="24"/>
        </w:rPr>
        <w:t>Click here to enter text.</w:t>
      </w:r>
    </w:p>
    <w:p w:rsidR="006619FE" w:rsidRDefault="006619FE" w:rsidP="006B75C8">
      <w:pPr>
        <w:spacing w:after="0"/>
        <w:jc w:val="center"/>
        <w:rPr>
          <w:szCs w:val="24"/>
        </w:rPr>
      </w:pPr>
    </w:p>
    <w:p w:rsidR="006619FE" w:rsidRDefault="006619FE" w:rsidP="006B75C8">
      <w:pPr>
        <w:spacing w:after="0"/>
        <w:jc w:val="center"/>
        <w:rPr>
          <w:szCs w:val="24"/>
        </w:rPr>
      </w:pPr>
    </w:p>
    <w:p w:rsidR="006619FE" w:rsidRDefault="006619FE" w:rsidP="006B75C8">
      <w:pPr>
        <w:spacing w:after="0"/>
        <w:jc w:val="center"/>
        <w:rPr>
          <w:szCs w:val="24"/>
        </w:rPr>
      </w:pPr>
    </w:p>
    <w:p w:rsidR="006619FE" w:rsidRDefault="006619FE" w:rsidP="006B75C8">
      <w:pPr>
        <w:spacing w:after="0"/>
        <w:jc w:val="center"/>
        <w:rPr>
          <w:szCs w:val="24"/>
        </w:rPr>
      </w:pPr>
    </w:p>
    <w:p w:rsidR="006619FE" w:rsidRPr="00B22FBD" w:rsidRDefault="006619FE" w:rsidP="00E84AA4">
      <w:pPr>
        <w:spacing w:after="0"/>
        <w:jc w:val="center"/>
        <w:rPr>
          <w:b/>
          <w:sz w:val="24"/>
        </w:rPr>
      </w:pPr>
      <w:r>
        <w:rPr>
          <w:szCs w:val="24"/>
        </w:rPr>
        <w:t>P</w:t>
      </w:r>
      <w:r w:rsidRPr="006B75C8">
        <w:rPr>
          <w:szCs w:val="24"/>
        </w:rPr>
        <w:t xml:space="preserve">lease fill out the Application form, and send with requested documentation via email to the appropriate program staff (see cover letter table) by </w:t>
      </w:r>
      <w:r w:rsidRPr="00AE243C">
        <w:rPr>
          <w:b/>
          <w:color w:val="FF0000"/>
          <w:szCs w:val="24"/>
        </w:rPr>
        <w:t>5:00 PM, Friday, September 11, 2015</w:t>
      </w:r>
      <w:r w:rsidRPr="00AE243C">
        <w:rPr>
          <w:color w:val="FF0000"/>
          <w:szCs w:val="24"/>
        </w:rPr>
        <w:t xml:space="preserve">  </w:t>
      </w:r>
    </w:p>
    <w:sectPr w:rsidR="006619FE" w:rsidRPr="00B22FBD" w:rsidSect="00FC512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8548B"/>
    <w:multiLevelType w:val="hybridMultilevel"/>
    <w:tmpl w:val="767E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E747E"/>
    <w:multiLevelType w:val="hybridMultilevel"/>
    <w:tmpl w:val="E848B3B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6AD81F80"/>
    <w:multiLevelType w:val="hybridMultilevel"/>
    <w:tmpl w:val="CDCE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C35B2A"/>
    <w:multiLevelType w:val="hybridMultilevel"/>
    <w:tmpl w:val="923A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9FE"/>
    <w:rsid w:val="00023C11"/>
    <w:rsid w:val="00094F28"/>
    <w:rsid w:val="000D7D5D"/>
    <w:rsid w:val="0012323C"/>
    <w:rsid w:val="00263F4B"/>
    <w:rsid w:val="0028150A"/>
    <w:rsid w:val="00446365"/>
    <w:rsid w:val="00460574"/>
    <w:rsid w:val="004906CE"/>
    <w:rsid w:val="004C783E"/>
    <w:rsid w:val="00513A8E"/>
    <w:rsid w:val="00566B94"/>
    <w:rsid w:val="00573E40"/>
    <w:rsid w:val="00574741"/>
    <w:rsid w:val="006619FE"/>
    <w:rsid w:val="00661ABF"/>
    <w:rsid w:val="00692811"/>
    <w:rsid w:val="006B75C8"/>
    <w:rsid w:val="007A1142"/>
    <w:rsid w:val="007E4325"/>
    <w:rsid w:val="007F7308"/>
    <w:rsid w:val="00871705"/>
    <w:rsid w:val="008F5008"/>
    <w:rsid w:val="00966A0C"/>
    <w:rsid w:val="009D084C"/>
    <w:rsid w:val="00A029B7"/>
    <w:rsid w:val="00A6250D"/>
    <w:rsid w:val="00AC538C"/>
    <w:rsid w:val="00AD29FE"/>
    <w:rsid w:val="00AE243C"/>
    <w:rsid w:val="00B22FBD"/>
    <w:rsid w:val="00B42DDA"/>
    <w:rsid w:val="00BC1B4C"/>
    <w:rsid w:val="00C569D0"/>
    <w:rsid w:val="00DB20AA"/>
    <w:rsid w:val="00DE6166"/>
    <w:rsid w:val="00DF363A"/>
    <w:rsid w:val="00E84AA4"/>
    <w:rsid w:val="00EA2B6D"/>
    <w:rsid w:val="00F0316C"/>
    <w:rsid w:val="00F156C8"/>
    <w:rsid w:val="00F71306"/>
    <w:rsid w:val="00FB00F9"/>
    <w:rsid w:val="00FC512E"/>
    <w:rsid w:val="00FF27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9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12E"/>
    <w:rPr>
      <w:rFonts w:cs="Times New Roman"/>
      <w:color w:val="808080"/>
    </w:rPr>
  </w:style>
  <w:style w:type="paragraph" w:styleId="BalloonText">
    <w:name w:val="Balloon Text"/>
    <w:basedOn w:val="Normal"/>
    <w:link w:val="BalloonTextChar"/>
    <w:uiPriority w:val="99"/>
    <w:semiHidden/>
    <w:rsid w:val="00FC5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512E"/>
    <w:rPr>
      <w:rFonts w:ascii="Tahoma" w:hAnsi="Tahoma" w:cs="Tahoma"/>
      <w:sz w:val="16"/>
      <w:szCs w:val="16"/>
    </w:rPr>
  </w:style>
  <w:style w:type="character" w:styleId="Hyperlink">
    <w:name w:val="Hyperlink"/>
    <w:basedOn w:val="DefaultParagraphFont"/>
    <w:uiPriority w:val="99"/>
    <w:rsid w:val="004906CE"/>
    <w:rPr>
      <w:rFonts w:cs="Times New Roman"/>
      <w:color w:val="0000FF"/>
      <w:u w:val="single"/>
    </w:rPr>
  </w:style>
  <w:style w:type="table" w:styleId="TableGrid">
    <w:name w:val="Table Grid"/>
    <w:basedOn w:val="TableNormal"/>
    <w:uiPriority w:val="99"/>
    <w:rsid w:val="00F031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99"/>
    <w:rsid w:val="00F0316C"/>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99"/>
    <w:qFormat/>
    <w:rsid w:val="00B22FBD"/>
    <w:pPr>
      <w:ind w:left="720"/>
      <w:contextualSpacing/>
    </w:pPr>
  </w:style>
  <w:style w:type="paragraph" w:styleId="NoSpacing">
    <w:name w:val="No Spacing"/>
    <w:uiPriority w:val="99"/>
    <w:qFormat/>
    <w:rsid w:val="00E84A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na.goheen@k12.wa.us" TargetMode="External"/><Relationship Id="rId3" Type="http://schemas.openxmlformats.org/officeDocument/2006/relationships/settings" Target="settings.xml"/><Relationship Id="rId7" Type="http://schemas.openxmlformats.org/officeDocument/2006/relationships/hyperlink" Target="mailto:mary.nagel@k12.w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becca.wallace@k12.wa.us" TargetMode="External"/><Relationship Id="rId11" Type="http://schemas.openxmlformats.org/officeDocument/2006/relationships/theme" Target="theme/theme1.xml"/><Relationship Id="rId5" Type="http://schemas.openxmlformats.org/officeDocument/2006/relationships/hyperlink" Target="mailto:rebecca.wallace@k12.wa.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nnis.wallace@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780</Words>
  <Characters>4446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Rebecca Wallace</dc:creator>
  <cp:keywords/>
  <dc:description/>
  <cp:lastModifiedBy>sevierh</cp:lastModifiedBy>
  <cp:revision>2</cp:revision>
  <cp:lastPrinted>2015-08-20T18:58:00Z</cp:lastPrinted>
  <dcterms:created xsi:type="dcterms:W3CDTF">2015-08-31T16:58:00Z</dcterms:created>
  <dcterms:modified xsi:type="dcterms:W3CDTF">2015-08-31T16:58:00Z</dcterms:modified>
</cp:coreProperties>
</file>